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FE" w:rsidRPr="007223F2" w:rsidRDefault="00913036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TURIZM İŞLETMECILIĞI VE OTELCILIK YÜKSEKOKULU </w:t>
      </w:r>
      <w:r w:rsidRPr="007223F2">
        <w:rPr>
          <w:rFonts w:ascii="Times New Roman" w:eastAsia="Arial" w:hAnsi="Times New Roman" w:cs="Times New Roman"/>
          <w:b/>
          <w:sz w:val="24"/>
          <w:szCs w:val="24"/>
        </w:rPr>
        <w:t xml:space="preserve">PERSONEL </w:t>
      </w:r>
      <w:r w:rsidR="007D3171" w:rsidRPr="007223F2">
        <w:rPr>
          <w:rFonts w:ascii="Times New Roman" w:eastAsia="Arial" w:hAnsi="Times New Roman" w:cs="Times New Roman"/>
          <w:b/>
          <w:sz w:val="24"/>
          <w:szCs w:val="24"/>
        </w:rPr>
        <w:t xml:space="preserve">MEMNUNİYET ANKETİ </w:t>
      </w:r>
    </w:p>
    <w:tbl>
      <w:tblPr>
        <w:tblStyle w:val="TableGrid"/>
        <w:tblW w:w="11318" w:type="dxa"/>
        <w:tblInd w:w="0" w:type="dxa"/>
        <w:tblCellMar>
          <w:top w:w="41" w:type="dxa"/>
          <w:left w:w="16" w:type="dxa"/>
        </w:tblCellMar>
        <w:tblLook w:val="04A0" w:firstRow="1" w:lastRow="0" w:firstColumn="1" w:lastColumn="0" w:noHBand="0" w:noVBand="1"/>
      </w:tblPr>
      <w:tblGrid>
        <w:gridCol w:w="708"/>
        <w:gridCol w:w="131"/>
        <w:gridCol w:w="229"/>
        <w:gridCol w:w="1435"/>
        <w:gridCol w:w="230"/>
        <w:gridCol w:w="550"/>
        <w:gridCol w:w="231"/>
        <w:gridCol w:w="771"/>
        <w:gridCol w:w="230"/>
        <w:gridCol w:w="626"/>
        <w:gridCol w:w="230"/>
        <w:gridCol w:w="3866"/>
        <w:gridCol w:w="418"/>
        <w:gridCol w:w="415"/>
        <w:gridCol w:w="415"/>
        <w:gridCol w:w="418"/>
        <w:gridCol w:w="415"/>
      </w:tblGrid>
      <w:tr w:rsidR="005B0CFE" w:rsidRPr="007223F2">
        <w:trPr>
          <w:trHeight w:val="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FE" w:rsidRPr="007223F2" w:rsidRDefault="007D3171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Sorular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2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1E4D1AC" wp14:editId="624C80F5">
                      <wp:extent cx="268062" cy="225029"/>
                      <wp:effectExtent l="0" t="0" r="0" b="0"/>
                      <wp:docPr id="11640" name="Group 11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62" cy="225029"/>
                                <a:chOff x="0" y="0"/>
                                <a:chExt cx="268062" cy="225029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70701" y="-3556"/>
                                  <a:ext cx="299288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Çok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151348" y="27993"/>
                                  <a:ext cx="153893" cy="157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İyi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209115" y="-30317"/>
                                  <a:ext cx="38357" cy="157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1640" style="width:21.1073pt;height:17.7188pt;mso-position-horizontal-relative:char;mso-position-vertical-relative:line" coordsize="2680,2250">
                      <v:rect id="Rectangle 21" style="position:absolute;width:2992;height:1578;left:-707;top:-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Çok </w:t>
                              </w:r>
                            </w:p>
                          </w:txbxContent>
                        </v:textbox>
                      </v:rect>
                      <v:rect id="Rectangle 22" style="position:absolute;width:1538;height:1578;left:1513;top:2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İyi</w:t>
                              </w:r>
                            </w:p>
                          </w:txbxContent>
                        </v:textbox>
                      </v:rect>
                      <v:rect id="Rectangle 23" style="position:absolute;width:383;height:1578;left:2091;top:-3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FE" w:rsidRPr="007223F2" w:rsidRDefault="007D317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BFC302A" wp14:editId="04D08A16">
                      <wp:extent cx="118710" cy="144918"/>
                      <wp:effectExtent l="0" t="0" r="0" b="0"/>
                      <wp:docPr id="11644" name="Group 11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10" cy="144918"/>
                                <a:chOff x="0" y="0"/>
                                <a:chExt cx="118710" cy="14491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1997" y="-10969"/>
                                  <a:ext cx="153892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İyi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59764" y="-69280"/>
                                  <a:ext cx="38357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1644" style="width:9.34723pt;height:11.4109pt;mso-position-horizontal-relative:char;mso-position-vertical-relative:line" coordsize="1187,1449">
                      <v:rect id="Rectangle 24" style="position:absolute;width:1538;height:1578;left:19;top:-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İyi</w:t>
                              </w:r>
                            </w:p>
                          </w:txbxContent>
                        </v:textbox>
                      </v:rect>
                      <v:rect id="Rectangle 25" style="position:absolute;width:383;height:1578;left:597;top:-6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4F4E24C4" wp14:editId="03E54494">
                      <wp:extent cx="118710" cy="243978"/>
                      <wp:effectExtent l="0" t="0" r="0" b="0"/>
                      <wp:docPr id="11648" name="Group 1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10" cy="243978"/>
                                <a:chOff x="0" y="0"/>
                                <a:chExt cx="118710" cy="243978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62710" y="23382"/>
                                  <a:ext cx="283307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Orta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59764" y="-69280"/>
                                  <a:ext cx="38357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1648" style="width:9.34723pt;height:19.2109pt;mso-position-horizontal-relative:char;mso-position-vertical-relative:line" coordsize="1187,2439">
                      <v:rect id="Rectangle 26" style="position:absolute;width:2833;height:1578;left:-627;top: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Orta</w:t>
                              </w:r>
                            </w:p>
                          </w:txbxContent>
                        </v:textbox>
                      </v:rect>
                      <v:rect id="Rectangle 27" style="position:absolute;width:383;height:1578;left:597;top:-6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D849F49" wp14:editId="33DF6BDE">
                      <wp:extent cx="118710" cy="272935"/>
                      <wp:effectExtent l="0" t="0" r="0" b="0"/>
                      <wp:docPr id="11652" name="Group 11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10" cy="272935"/>
                                <a:chOff x="0" y="0"/>
                                <a:chExt cx="118710" cy="272935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82646" y="32403"/>
                                  <a:ext cx="323179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Zayıf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59764" y="-69280"/>
                                  <a:ext cx="38357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1652" style="width:9.34723pt;height:21.4909pt;mso-position-horizontal-relative:char;mso-position-vertical-relative:line" coordsize="1187,2729">
                      <v:rect id="Rectangle 28" style="position:absolute;width:3231;height:1578;left:-826;top: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Zayıf</w:t>
                              </w:r>
                            </w:p>
                          </w:txbxContent>
                        </v:textbox>
                      </v:rect>
                      <v:rect id="Rectangle 29" style="position:absolute;width:383;height:1578;left:597;top:-6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1D39EDE8" wp14:editId="526890FB">
                      <wp:extent cx="269586" cy="272935"/>
                      <wp:effectExtent l="0" t="0" r="0" b="0"/>
                      <wp:docPr id="11656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86" cy="272935"/>
                                <a:chOff x="0" y="0"/>
                                <a:chExt cx="269586" cy="272935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70700" y="21487"/>
                                  <a:ext cx="299288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Çok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68229" y="32403"/>
                                  <a:ext cx="323179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Zayıf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210640" y="-69280"/>
                                  <a:ext cx="38357" cy="157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CFE" w:rsidRDefault="007D317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1656" style="width:21.2272pt;height:21.4909pt;mso-position-horizontal-relative:char;mso-position-vertical-relative:line" coordsize="2695,2729">
                      <v:rect id="Rectangle 30" style="position:absolute;width:2992;height:1578;left:-707;top:2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Çok </w:t>
                              </w:r>
                            </w:p>
                          </w:txbxContent>
                        </v:textbox>
                      </v:rect>
                      <v:rect id="Rectangle 31" style="position:absolute;width:3231;height:1578;left:682;top: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Zayıf</w:t>
                              </w:r>
                            </w:p>
                          </w:txbxContent>
                        </v:textbox>
                      </v:rect>
                      <v:rect id="Rectangle 32" style="position:absolute;width:383;height:1578;left:2106;top:-6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Yönetim</w:t>
            </w:r>
            <w:proofErr w:type="spellEnd"/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Kurum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içerisindeki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görevlendirmelerden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zamanında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haberdar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ediliyorum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Tahakkuk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mali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işler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durumumu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ilgilendiren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bilgilerden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zamanında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haberdar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edilirim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Benimle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evraklar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bana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kısa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sürede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bildirilir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Sorunlarınızı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önerilerinizi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iletebilme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kolaylığı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913036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9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Sorunlarınıza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önerilerinize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karşı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duyarlılık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6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6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Sizi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ilgilendiren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duyuruların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zamanında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etkin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olarak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913036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D821ED">
            <w:pPr>
              <w:ind w:left="9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Tüm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personele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adil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davranılması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6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6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Pr="007223F2" w:rsidRDefault="00913036">
            <w:pPr>
              <w:ind w:left="123"/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</w:pP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İdarecinin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tutum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davranışları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913036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Yöneticilerin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görüşlerimi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almaları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Görev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dağılımlarının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yeteneklerine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niteliklerine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eğitim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durumuna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göre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D821ED" w:rsidRDefault="00D821ED">
            <w:pPr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Katılım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Birliği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Koşulları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D821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Personel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birimi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istediğim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iletişim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kurabiliyorum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Resmi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evrak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gönderdiğimde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yere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zamanında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ulaşır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Evrak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kayıt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istediğim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zaman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iletişime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geçebiliyorum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Huzurlu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çalışma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ortamının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varlığı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Mesai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arkadaşlarımla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uyumlu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bir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ekip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çalışması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içinde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bulunma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D821ED" w:rsidRDefault="00D821ED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1ED">
              <w:rPr>
                <w:rFonts w:ascii="Times New Roman" w:hAnsi="Times New Roman" w:cs="Times New Roman"/>
                <w:b/>
                <w:sz w:val="24"/>
                <w:szCs w:val="24"/>
              </w:rPr>
              <w:t>İmkanlar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 w:rsidP="00D821ED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haberleşme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araçlarından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(Fax,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telefon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internet vb.)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yararlanmaları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 w:rsidP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Çalıştığım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ortamın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fiziki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şartlar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ısınma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tuvalet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vb.)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bakımından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uygunluğu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 w:rsidTr="00D821ED">
        <w:trPr>
          <w:trHeight w:val="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Kantin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şartlarını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nasıl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buluyorsunuz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19</w:t>
            </w:r>
            <w:r w:rsidR="007D3171"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Çalıştığım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ortamın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teknik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araç-gereç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büro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ortamı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bakımından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yeterliliği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Sağlık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açısından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temizliğe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gereken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önemin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verilmesi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Kurumun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güvenliği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ilgili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memnuniyetiniz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5B0CFE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Memnuniyet</w:t>
            </w:r>
            <w:proofErr w:type="spellEnd"/>
            <w:r w:rsidR="007D3171"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</w:tr>
      <w:tr w:rsidR="005B0CFE" w:rsidRPr="007223F2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D821ED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İşletmeciliği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Otelcilik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Yüksekokulunda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yapmaktan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1 </w:t>
            </w:r>
          </w:p>
        </w:tc>
      </w:tr>
      <w:tr w:rsidR="005B0CFE" w:rsidRPr="007223F2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8529" w:type="dxa"/>
            <w:gridSpan w:val="11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İbrahim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Çeçen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Üniversitesi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mensubu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olmaktan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gurur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duyuyorum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* </w:t>
            </w:r>
          </w:p>
        </w:tc>
      </w:tr>
      <w:tr w:rsidR="005B0CFE" w:rsidRPr="007223F2" w:rsidTr="00D821ED">
        <w:trPr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CFE" w:rsidRPr="007223F2" w:rsidRDefault="007D3171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Kesinlikle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Evet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CFE" w:rsidRPr="007223F2" w:rsidRDefault="007D3171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Evet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CFE" w:rsidRPr="007223F2" w:rsidRDefault="007D3171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Olabilir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CFE" w:rsidRPr="007223F2" w:rsidRDefault="007D3171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Hayır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5B0CFE" w:rsidRPr="007223F2" w:rsidRDefault="005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Kesinlikle</w:t>
            </w:r>
            <w:proofErr w:type="spellEnd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F2">
              <w:rPr>
                <w:rFonts w:ascii="Times New Roman" w:eastAsia="Arial" w:hAnsi="Times New Roman" w:cs="Times New Roman"/>
                <w:sz w:val="24"/>
                <w:szCs w:val="24"/>
              </w:rPr>
              <w:t>Hayır</w:t>
            </w:r>
            <w:proofErr w:type="spellEnd"/>
            <w:r w:rsidRPr="007223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FE" w:rsidRPr="007223F2" w:rsidRDefault="007D3171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2">
              <w:rPr>
                <w:rFonts w:ascii="Times New Roman" w:eastAsia="Century Gothic" w:hAnsi="Times New Roman" w:cs="Times New Roman"/>
                <w:b/>
                <w:color w:val="C0C0C0"/>
                <w:sz w:val="24"/>
                <w:szCs w:val="24"/>
              </w:rPr>
              <w:t xml:space="preserve"> </w:t>
            </w:r>
          </w:p>
        </w:tc>
      </w:tr>
    </w:tbl>
    <w:p w:rsidR="005B0CFE" w:rsidRPr="007223F2" w:rsidRDefault="007D3171" w:rsidP="00913036">
      <w:pPr>
        <w:spacing w:after="2657"/>
        <w:rPr>
          <w:rFonts w:ascii="Times New Roman" w:hAnsi="Times New Roman" w:cs="Times New Roman"/>
          <w:sz w:val="24"/>
          <w:szCs w:val="24"/>
        </w:rPr>
      </w:pPr>
      <w:r w:rsidRPr="007223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5B0CFE" w:rsidRPr="007223F2">
      <w:pgSz w:w="12240" w:h="15840"/>
      <w:pgMar w:top="1145" w:right="565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FE"/>
    <w:rsid w:val="0018677D"/>
    <w:rsid w:val="00267C6D"/>
    <w:rsid w:val="005B0CFE"/>
    <w:rsid w:val="007223F2"/>
    <w:rsid w:val="007D3171"/>
    <w:rsid w:val="00913036"/>
    <w:rsid w:val="00D821ED"/>
    <w:rsid w:val="00F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AKADEMİK PERSONEL MEMNUNİYET ANKETİ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AKADEMİK PERSONEL MEMNUNİYET ANKETİ</dc:title>
  <dc:creator>SELÇUK ÜNİVERSİTESİ</dc:creator>
  <cp:lastModifiedBy>pc</cp:lastModifiedBy>
  <cp:revision>2</cp:revision>
  <cp:lastPrinted>2022-11-23T11:41:00Z</cp:lastPrinted>
  <dcterms:created xsi:type="dcterms:W3CDTF">2023-01-10T12:53:00Z</dcterms:created>
  <dcterms:modified xsi:type="dcterms:W3CDTF">2023-01-10T12:53:00Z</dcterms:modified>
</cp:coreProperties>
</file>